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7C28" w14:textId="77777777" w:rsidR="00D82DA1" w:rsidRDefault="00000000">
      <w:pPr>
        <w:widowControl w:val="0"/>
        <w:spacing w:before="201" w:after="0" w:line="252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MODELLO B</w:t>
      </w:r>
    </w:p>
    <w:p w14:paraId="748DEBDC" w14:textId="77777777" w:rsidR="00D82DA1" w:rsidRDefault="00000000">
      <w:pPr>
        <w:widowControl w:val="0"/>
        <w:spacing w:before="201" w:after="0" w:line="252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AUTOVALUTAZIONE DEI TITOLI POSSEDUTI (PROGETTISTA)</w:t>
      </w:r>
    </w:p>
    <w:p w14:paraId="039E5541" w14:textId="77777777" w:rsidR="00D82DA1" w:rsidRDefault="00D82DA1">
      <w:pPr>
        <w:widowControl w:val="0"/>
        <w:spacing w:before="201" w:after="0" w:line="252" w:lineRule="auto"/>
        <w:jc w:val="center"/>
        <w:outlineLvl w:val="0"/>
        <w:rPr>
          <w:sz w:val="20"/>
          <w:szCs w:val="20"/>
        </w:rPr>
      </w:pPr>
    </w:p>
    <w:tbl>
      <w:tblPr>
        <w:tblStyle w:val="TableNormal"/>
        <w:tblW w:w="9632" w:type="dxa"/>
        <w:tblInd w:w="312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715"/>
        <w:gridCol w:w="2214"/>
        <w:gridCol w:w="1703"/>
      </w:tblGrid>
      <w:tr w:rsidR="00D82DA1" w14:paraId="2E82F76F" w14:textId="77777777">
        <w:trPr>
          <w:trHeight w:val="282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95BAD" w14:textId="77777777" w:rsidR="00D82DA1" w:rsidRDefault="00000000">
            <w:pPr>
              <w:widowControl w:val="0"/>
              <w:spacing w:after="0" w:line="240" w:lineRule="auto"/>
              <w:ind w:left="-113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w w:val="105"/>
                <w:kern w:val="0"/>
                <w:sz w:val="20"/>
                <w:szCs w:val="20"/>
                <w:lang w:eastAsia="it-IT"/>
              </w:rPr>
              <w:t>ELEMENTI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FD79" w14:textId="77777777" w:rsidR="00D82DA1" w:rsidRDefault="00000000">
            <w:pPr>
              <w:widowControl w:val="0"/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w w:val="110"/>
                <w:kern w:val="0"/>
                <w:sz w:val="20"/>
                <w:szCs w:val="20"/>
                <w:lang w:eastAsia="it-IT"/>
              </w:rPr>
              <w:t>AUTOVALUTAZIONE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EE16" w14:textId="77777777" w:rsidR="00D82DA1" w:rsidRDefault="00000000">
            <w:pPr>
              <w:widowControl w:val="0"/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COMMISSIONE</w:t>
            </w:r>
          </w:p>
          <w:p w14:paraId="1E90A7D2" w14:textId="77777777" w:rsidR="00D82DA1" w:rsidRDefault="000000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 VALUTAZIONE</w:t>
            </w:r>
          </w:p>
        </w:tc>
      </w:tr>
      <w:tr w:rsidR="00D82DA1" w14:paraId="22002D78" w14:textId="77777777">
        <w:trPr>
          <w:trHeight w:val="292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15B367C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TITOLO</w:t>
            </w:r>
            <w:r>
              <w:rPr>
                <w:rFonts w:eastAsia="Calibri" w:cs="Calibri"/>
                <w:b/>
                <w:spacing w:val="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b/>
                <w:spacing w:val="13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STUDIO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14:paraId="53463918" w14:textId="77777777" w:rsidR="00D82DA1" w:rsidRDefault="00D82DA1">
            <w:pPr>
              <w:widowControl w:val="0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80925E9" w14:textId="77777777" w:rsidR="00D82DA1" w:rsidRDefault="00D82DA1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02053819" w14:textId="77777777">
        <w:trPr>
          <w:trHeight w:val="1519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158E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Laurea</w:t>
            </w:r>
            <w:r>
              <w:rPr>
                <w:rFonts w:eastAsia="Calibri" w:cs="Calibri"/>
                <w:b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vecchio</w:t>
            </w:r>
            <w:r>
              <w:rPr>
                <w:rFonts w:eastAsia="Calibri" w:cs="Calibri"/>
                <w:b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ordinamento</w:t>
            </w:r>
            <w:r>
              <w:rPr>
                <w:rFonts w:eastAsia="Calibri" w:cs="Calibri"/>
                <w:b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o</w:t>
            </w:r>
            <w:r>
              <w:rPr>
                <w:rFonts w:eastAsia="Calibri" w:cs="Calibri"/>
                <w:b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Laurea</w:t>
            </w:r>
            <w:r>
              <w:rPr>
                <w:rFonts w:eastAsia="Calibri" w:cs="Calibri"/>
                <w:b/>
                <w:spacing w:val="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Specialistica</w:t>
            </w:r>
          </w:p>
          <w:p w14:paraId="6B90D4EE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-1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99: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5</w:t>
            </w:r>
            <w:r>
              <w:rPr>
                <w:rFonts w:eastAsia="Calibri" w:cs="Calibri"/>
                <w:spacing w:val="-1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punti</w:t>
            </w:r>
          </w:p>
          <w:p w14:paraId="2E45A17A" w14:textId="77777777" w:rsidR="00D82DA1" w:rsidRDefault="00000000">
            <w:pPr>
              <w:widowControl w:val="0"/>
              <w:spacing w:before="34"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105: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10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  <w:r>
              <w:rPr>
                <w:rFonts w:eastAsia="Calibri" w:cs="Calibri"/>
                <w:spacing w:val="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</w:p>
          <w:p w14:paraId="40509844" w14:textId="77777777" w:rsidR="00D82DA1" w:rsidRDefault="00000000">
            <w:pPr>
              <w:widowControl w:val="0"/>
              <w:spacing w:before="34"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110:</w:t>
            </w:r>
            <w:r>
              <w:rPr>
                <w:rFonts w:eastAsia="Calibri" w:cs="Calibri"/>
                <w:spacing w:val="-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15</w:t>
            </w:r>
            <w:r>
              <w:rPr>
                <w:rFonts w:eastAsia="Calibri" w:cs="Calibri"/>
                <w:spacing w:val="-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  <w:p w14:paraId="6EEE4576" w14:textId="77777777" w:rsidR="00D82DA1" w:rsidRDefault="00000000">
            <w:pPr>
              <w:widowControl w:val="0"/>
              <w:spacing w:before="15"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110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con</w:t>
            </w:r>
            <w:r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lode: 30</w:t>
            </w:r>
            <w:r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BBB20" w14:textId="77777777" w:rsidR="00D82DA1" w:rsidRDefault="00D82DA1">
            <w:pPr>
              <w:widowControl w:val="0"/>
              <w:spacing w:line="263" w:lineRule="exact"/>
              <w:ind w:left="724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8CD1" w14:textId="77777777" w:rsidR="00D82DA1" w:rsidRDefault="00D82DA1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15973E92" w14:textId="77777777">
        <w:trPr>
          <w:trHeight w:val="1519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C876" w14:textId="77777777" w:rsidR="00D82DA1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Laurea Triennale (non si valuta se in possesso di laurea specialistica)</w:t>
            </w:r>
          </w:p>
          <w:p w14:paraId="1928253F" w14:textId="77777777" w:rsidR="00D82DA1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 a 99: 3 punti</w:t>
            </w:r>
          </w:p>
          <w:p w14:paraId="3429AC37" w14:textId="77777777" w:rsidR="00D82DA1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 a 105: 5 punti</w:t>
            </w:r>
          </w:p>
          <w:p w14:paraId="3DC09B03" w14:textId="77777777" w:rsidR="00D82DA1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 a 110: 10 punti</w:t>
            </w:r>
          </w:p>
          <w:p w14:paraId="2107A48C" w14:textId="77777777" w:rsidR="00D82DA1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110 con lode: 20 punti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5C43" w14:textId="77777777" w:rsidR="00D82DA1" w:rsidRDefault="00D82DA1">
            <w:pPr>
              <w:widowControl w:val="0"/>
              <w:spacing w:line="263" w:lineRule="exact"/>
              <w:ind w:left="724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422A" w14:textId="77777777" w:rsidR="00D82DA1" w:rsidRDefault="00D82DA1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75262528" w14:textId="77777777">
        <w:trPr>
          <w:trHeight w:val="1153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1D6F" w14:textId="77777777" w:rsidR="00D82DA1" w:rsidRDefault="00000000">
            <w:pPr>
              <w:widowControl w:val="0"/>
              <w:spacing w:line="240" w:lineRule="auto"/>
              <w:ind w:right="2268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Diploma</w:t>
            </w:r>
            <w:r>
              <w:rPr>
                <w:rFonts w:eastAsia="Calibri" w:cs="Calibri"/>
                <w:b/>
                <w:spacing w:val="10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Tecnico</w:t>
            </w:r>
            <w:r>
              <w:rPr>
                <w:rFonts w:eastAsia="Calibri" w:cs="Calibri"/>
                <w:b/>
                <w:spacing w:val="9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Superiore</w:t>
            </w:r>
            <w:r>
              <w:rPr>
                <w:rFonts w:eastAsia="Calibri" w:cs="Calibri"/>
                <w:b/>
                <w:spacing w:val="10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(ITS)</w:t>
            </w:r>
          </w:p>
          <w:p w14:paraId="779E2694" w14:textId="77777777" w:rsidR="00D82DA1" w:rsidRDefault="00000000">
            <w:pPr>
              <w:widowControl w:val="0"/>
              <w:spacing w:line="240" w:lineRule="auto"/>
              <w:ind w:left="11" w:right="3368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pacing w:val="-5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-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42:</w:t>
            </w:r>
            <w:r>
              <w:rPr>
                <w:rFonts w:eastAsia="Calibri" w:cs="Calibri"/>
                <w:spacing w:val="-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1</w:t>
            </w:r>
            <w:r>
              <w:rPr>
                <w:rFonts w:eastAsia="Calibri" w:cs="Calibri"/>
                <w:spacing w:val="-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punto</w:t>
            </w:r>
          </w:p>
          <w:p w14:paraId="093AF441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48: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2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  <w:p w14:paraId="35B91816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60: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3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DFDB" w14:textId="77777777" w:rsidR="00D82DA1" w:rsidRDefault="00D82DA1">
            <w:pPr>
              <w:widowControl w:val="0"/>
              <w:spacing w:line="263" w:lineRule="exact"/>
              <w:ind w:left="724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A290" w14:textId="77777777" w:rsidR="00D82DA1" w:rsidRDefault="00D82DA1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42DA701C" w14:textId="77777777">
        <w:trPr>
          <w:trHeight w:val="145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C6E3C" w14:textId="77777777" w:rsidR="00D82DA1" w:rsidRDefault="00000000">
            <w:pPr>
              <w:widowControl w:val="0"/>
              <w:spacing w:line="240" w:lineRule="auto"/>
              <w:ind w:left="11" w:right="3368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bCs/>
                <w:w w:val="95"/>
                <w:kern w:val="0"/>
                <w:sz w:val="20"/>
                <w:szCs w:val="20"/>
                <w:lang w:eastAsia="it-IT"/>
              </w:rPr>
              <w:t>TITOLI POST LAUREA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CDD3A2" w14:textId="77777777" w:rsidR="00D82DA1" w:rsidRDefault="00D82DA1">
            <w:pPr>
              <w:widowControl w:val="0"/>
              <w:spacing w:line="263" w:lineRule="exact"/>
              <w:ind w:left="724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3CAD8A" w14:textId="77777777" w:rsidR="00D82DA1" w:rsidRDefault="00D82DA1">
            <w:pPr>
              <w:widowControl w:val="0"/>
              <w:spacing w:line="263" w:lineRule="exact"/>
              <w:ind w:left="72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604FAC0A" w14:textId="77777777">
        <w:trPr>
          <w:trHeight w:val="406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BF02" w14:textId="77777777" w:rsidR="00D82DA1" w:rsidRDefault="00000000">
            <w:pPr>
              <w:widowControl w:val="0"/>
              <w:spacing w:before="17" w:line="240" w:lineRule="auto"/>
              <w:ind w:right="68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Dottorato di ricerca 3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pt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.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x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ogni titolo (max 2 titoli)</w:t>
            </w:r>
          </w:p>
          <w:p w14:paraId="4AAB8B97" w14:textId="77777777" w:rsidR="00D82DA1" w:rsidRDefault="00000000">
            <w:pPr>
              <w:widowControl w:val="0"/>
              <w:spacing w:before="17" w:line="240" w:lineRule="auto"/>
              <w:ind w:left="11" w:right="1488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Master I e II livello 1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pt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x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ogni titolo (max 2 titoli)</w:t>
            </w:r>
          </w:p>
          <w:p w14:paraId="3216EDDB" w14:textId="77777777" w:rsidR="00D82DA1" w:rsidRDefault="00000000">
            <w:pPr>
              <w:widowControl w:val="0"/>
              <w:spacing w:before="17" w:line="240" w:lineRule="auto"/>
              <w:ind w:right="227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Corsi di perfezionamento annuali 1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pt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x</w:t>
            </w:r>
            <w:proofErr w:type="spellEnd"/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 ogni titolo (max 2 titoli)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C7C5" w14:textId="77777777" w:rsidR="00D82DA1" w:rsidRDefault="00D82DA1">
            <w:pPr>
              <w:widowControl w:val="0"/>
              <w:spacing w:line="263" w:lineRule="exact"/>
              <w:ind w:left="796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A8E8" w14:textId="77777777" w:rsidR="00D82DA1" w:rsidRDefault="00D82DA1">
            <w:pPr>
              <w:widowControl w:val="0"/>
              <w:spacing w:line="263" w:lineRule="exact"/>
              <w:ind w:left="796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0512BBE1" w14:textId="77777777">
        <w:trPr>
          <w:trHeight w:val="1156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DAB7" w14:textId="77777777" w:rsidR="00D82DA1" w:rsidRDefault="00000000">
            <w:pPr>
              <w:widowControl w:val="0"/>
              <w:spacing w:before="17" w:line="240" w:lineRule="auto"/>
              <w:ind w:left="11" w:right="3472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Diploma</w:t>
            </w:r>
            <w:r>
              <w:rPr>
                <w:rFonts w:eastAsia="Calibri" w:cs="Calibri"/>
                <w:b/>
                <w:spacing w:val="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di maturità</w:t>
            </w:r>
          </w:p>
          <w:p w14:paraId="55DE8B93" w14:textId="77777777" w:rsidR="00D82DA1" w:rsidRDefault="00000000">
            <w:pPr>
              <w:widowControl w:val="0"/>
              <w:spacing w:before="17" w:line="240" w:lineRule="auto"/>
              <w:ind w:right="68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spacing w:val="-5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42: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1</w:t>
            </w:r>
            <w:r>
              <w:rPr>
                <w:rFonts w:eastAsia="Calibri" w:cs="Calibri"/>
                <w:spacing w:val="-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punto</w:t>
            </w:r>
          </w:p>
          <w:p w14:paraId="559D7239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48: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2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  <w:p w14:paraId="1433DD29" w14:textId="77777777" w:rsidR="00D82DA1" w:rsidRDefault="00000000">
            <w:pPr>
              <w:widowControl w:val="0"/>
              <w:spacing w:before="2"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Fino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</w:t>
            </w:r>
            <w:r>
              <w:rPr>
                <w:rFonts w:eastAsia="Calibri" w:cs="Calibri"/>
                <w:spacing w:val="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60:</w:t>
            </w:r>
            <w:r>
              <w:rPr>
                <w:rFonts w:eastAsia="Calibri" w:cs="Calibri"/>
                <w:spacing w:val="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3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2951" w14:textId="77777777" w:rsidR="00D82DA1" w:rsidRDefault="00D82DA1">
            <w:pPr>
              <w:widowControl w:val="0"/>
              <w:spacing w:line="263" w:lineRule="exact"/>
              <w:ind w:left="796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BD7A" w14:textId="77777777" w:rsidR="00D82DA1" w:rsidRDefault="00D82DA1">
            <w:pPr>
              <w:widowControl w:val="0"/>
              <w:spacing w:line="263" w:lineRule="exact"/>
              <w:ind w:left="796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5DDE0AE5" w14:textId="77777777">
        <w:trPr>
          <w:trHeight w:val="378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ABE4FF3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w w:val="95"/>
                <w:kern w:val="0"/>
                <w:sz w:val="20"/>
                <w:szCs w:val="20"/>
                <w:lang w:eastAsia="it-IT"/>
              </w:rPr>
              <w:t>ALTRE CERTIFICAZIONI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20DF35F" w14:textId="77777777" w:rsidR="00D82DA1" w:rsidRDefault="00D82DA1">
            <w:pPr>
              <w:widowControl w:val="0"/>
              <w:spacing w:line="263" w:lineRule="exact"/>
              <w:ind w:left="973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C3E5209" w14:textId="77777777" w:rsidR="00D82DA1" w:rsidRDefault="00D82DA1">
            <w:pPr>
              <w:widowControl w:val="0"/>
              <w:spacing w:line="263" w:lineRule="exact"/>
              <w:ind w:left="973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28810274" w14:textId="77777777">
        <w:trPr>
          <w:trHeight w:val="412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D50D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Cs/>
                <w:w w:val="95"/>
                <w:kern w:val="0"/>
                <w:sz w:val="20"/>
                <w:szCs w:val="20"/>
                <w:lang w:eastAsia="it-IT"/>
              </w:rPr>
              <w:t>Certificazioni</w:t>
            </w:r>
            <w:r>
              <w:rPr>
                <w:rFonts w:eastAsia="Calibri" w:cs="Calibri"/>
                <w:bCs/>
                <w:spacing w:val="-3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Cs/>
                <w:w w:val="95"/>
                <w:kern w:val="0"/>
                <w:sz w:val="20"/>
                <w:szCs w:val="20"/>
                <w:lang w:eastAsia="it-IT"/>
              </w:rPr>
              <w:t>Informatiche</w:t>
            </w:r>
            <w:r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(ECDL, IC3,</w:t>
            </w:r>
            <w:r>
              <w:rPr>
                <w:rFonts w:eastAsia="Calibri" w:cs="Calibri"/>
                <w:spacing w:val="-2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C1 MIUR</w:t>
            </w:r>
            <w:r>
              <w:rPr>
                <w:rFonts w:eastAsia="Calibri" w:cs="Calibri"/>
                <w:spacing w:val="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...)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0FBE" w14:textId="77777777" w:rsidR="00D82DA1" w:rsidRDefault="00000000">
            <w:pPr>
              <w:widowControl w:val="0"/>
              <w:spacing w:line="269" w:lineRule="exact"/>
              <w:ind w:right="642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B274" w14:textId="77777777" w:rsidR="00D82DA1" w:rsidRDefault="00D82DA1">
            <w:pPr>
              <w:widowControl w:val="0"/>
              <w:spacing w:line="269" w:lineRule="exact"/>
              <w:ind w:right="642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29BA9DC8" w14:textId="77777777">
        <w:trPr>
          <w:trHeight w:val="29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847EEB5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ESPERIENZE</w:t>
            </w:r>
            <w:r>
              <w:rPr>
                <w:rFonts w:eastAsia="Calibri" w:cs="Calibri"/>
                <w:b/>
                <w:spacing w:val="14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b/>
                <w:kern w:val="0"/>
                <w:sz w:val="20"/>
                <w:szCs w:val="20"/>
                <w:lang w:eastAsia="it-IT"/>
              </w:rPr>
              <w:t>SPECIFICHE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14:paraId="7A9D9C66" w14:textId="77777777" w:rsidR="00D82DA1" w:rsidRDefault="00D82DA1">
            <w:pPr>
              <w:widowControl w:val="0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B85DEA2" w14:textId="77777777" w:rsidR="00D82DA1" w:rsidRDefault="00D82DA1">
            <w:pPr>
              <w:widowControl w:val="0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7B5944AC" w14:textId="77777777">
        <w:trPr>
          <w:trHeight w:val="1182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3CC95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Esperienza</w:t>
            </w:r>
            <w:r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lavorativa</w:t>
            </w:r>
            <w:r>
              <w:rPr>
                <w:rFonts w:eastAsia="Calibri" w:cs="Calibri"/>
                <w:spacing w:val="-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come</w:t>
            </w:r>
            <w:r>
              <w:rPr>
                <w:rFonts w:eastAsia="Calibri" w:cs="Calibri"/>
                <w:spacing w:val="-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dipendente</w:t>
            </w:r>
            <w:r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-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aziende</w:t>
            </w:r>
            <w:r>
              <w:rPr>
                <w:rFonts w:eastAsia="Calibri" w:cs="Calibri"/>
                <w:spacing w:val="-5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del</w:t>
            </w:r>
            <w:r>
              <w:rPr>
                <w:rFonts w:eastAsia="Calibri" w:cs="Calibri"/>
                <w:spacing w:val="-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settore</w:t>
            </w:r>
            <w:r>
              <w:rPr>
                <w:rFonts w:eastAsia="Calibri" w:cs="Calibri"/>
                <w:spacing w:val="-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 xml:space="preserve">specifico (documentabile) con mansioni di progettista, installatore e collaudatore di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attrezzature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specifiche</w:t>
            </w:r>
            <w:r>
              <w:rPr>
                <w:rFonts w:eastAsia="Calibri" w:cs="Calibri"/>
                <w:spacing w:val="7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6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supporto</w:t>
            </w:r>
            <w:r>
              <w:rPr>
                <w:rFonts w:eastAsia="Calibri" w:cs="Calibri"/>
                <w:spacing w:val="1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alla</w:t>
            </w:r>
            <w:r>
              <w:rPr>
                <w:rFonts w:eastAsia="Calibri" w:cs="Calibri"/>
                <w:spacing w:val="10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didattica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628A" w14:textId="77777777" w:rsidR="00D82DA1" w:rsidRDefault="00D82DA1">
            <w:pPr>
              <w:widowControl w:val="0"/>
              <w:spacing w:line="263" w:lineRule="exact"/>
              <w:ind w:right="703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566D" w14:textId="77777777" w:rsidR="00D82DA1" w:rsidRDefault="00D82DA1">
            <w:pPr>
              <w:widowControl w:val="0"/>
              <w:spacing w:line="263" w:lineRule="exact"/>
              <w:ind w:right="703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7C21E22E" w14:textId="77777777">
        <w:trPr>
          <w:trHeight w:val="822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79B7" w14:textId="77777777" w:rsidR="00D82DA1" w:rsidRDefault="00000000">
            <w:pPr>
              <w:widowControl w:val="0"/>
              <w:tabs>
                <w:tab w:val="left" w:pos="1744"/>
                <w:tab w:val="left" w:pos="3005"/>
                <w:tab w:val="left" w:pos="3072"/>
                <w:tab w:val="left" w:pos="3833"/>
                <w:tab w:val="left" w:pos="3921"/>
                <w:tab w:val="left" w:pos="5410"/>
                <w:tab w:val="left" w:pos="5863"/>
              </w:tabs>
              <w:spacing w:line="240" w:lineRule="auto"/>
              <w:ind w:left="11" w:right="102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 xml:space="preserve">Precedenti rapporti di collaborazione come progettista con istituzioni </w:t>
            </w:r>
            <w:r>
              <w:rPr>
                <w:rFonts w:eastAsia="Calibri" w:cs="Calibri"/>
                <w:spacing w:val="-1"/>
                <w:w w:val="95"/>
                <w:kern w:val="0"/>
                <w:sz w:val="20"/>
                <w:szCs w:val="20"/>
                <w:lang w:eastAsia="it-IT"/>
              </w:rPr>
              <w:t xml:space="preserve">scolastiche </w:t>
            </w:r>
            <w:r>
              <w:rPr>
                <w:rFonts w:eastAsia="Calibri" w:cs="Calibri"/>
                <w:spacing w:val="-1"/>
                <w:kern w:val="0"/>
                <w:sz w:val="20"/>
                <w:szCs w:val="20"/>
                <w:lang w:eastAsia="it-IT"/>
              </w:rPr>
              <w:t>nell’ambito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-13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progetti</w:t>
            </w:r>
            <w:r>
              <w:rPr>
                <w:rFonts w:eastAsia="Calibri" w:cs="Calibri"/>
                <w:spacing w:val="-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PON/FESR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2571" w14:textId="77777777" w:rsidR="00D82DA1" w:rsidRDefault="00D82DA1">
            <w:pPr>
              <w:widowControl w:val="0"/>
              <w:spacing w:line="228" w:lineRule="auto"/>
              <w:ind w:left="328" w:right="512"/>
              <w:jc w:val="center"/>
              <w:rPr>
                <w:w w:val="95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303A" w14:textId="77777777" w:rsidR="00D82DA1" w:rsidRDefault="00D82DA1">
            <w:pPr>
              <w:widowControl w:val="0"/>
              <w:spacing w:line="228" w:lineRule="auto"/>
              <w:ind w:left="328" w:right="512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4250464D" w14:textId="77777777">
        <w:trPr>
          <w:trHeight w:val="408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F8FF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Esperienze</w:t>
            </w:r>
            <w:r>
              <w:rPr>
                <w:rFonts w:eastAsia="Calibri" w:cs="Calibri"/>
                <w:spacing w:val="-6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</w:t>
            </w:r>
            <w:r>
              <w:rPr>
                <w:rFonts w:eastAsia="Calibri" w:cs="Calibri"/>
                <w:spacing w:val="-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qualità</w:t>
            </w:r>
            <w:r>
              <w:rPr>
                <w:rFonts w:eastAsia="Calibri" w:cs="Calibri"/>
                <w:spacing w:val="-6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di</w:t>
            </w:r>
            <w:r>
              <w:rPr>
                <w:rFonts w:eastAsia="Calibri" w:cs="Calibri"/>
                <w:spacing w:val="-7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esperto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e/o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tutor</w:t>
            </w:r>
            <w:r>
              <w:rPr>
                <w:rFonts w:eastAsia="Calibri" w:cs="Calibri"/>
                <w:spacing w:val="-6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</w:t>
            </w:r>
            <w:r>
              <w:rPr>
                <w:rFonts w:eastAsia="Calibri" w:cs="Calibri"/>
                <w:spacing w:val="-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corsi</w:t>
            </w:r>
            <w:r>
              <w:rPr>
                <w:rFonts w:eastAsia="Calibri" w:cs="Calibri"/>
                <w:spacing w:val="-1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PON</w:t>
            </w:r>
            <w:r>
              <w:rPr>
                <w:rFonts w:eastAsia="Calibri" w:cs="Calibri"/>
                <w:spacing w:val="-2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/FSE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312E5" w14:textId="77777777" w:rsidR="00D82DA1" w:rsidRDefault="00D82DA1">
            <w:pPr>
              <w:widowControl w:val="0"/>
              <w:spacing w:line="263" w:lineRule="exact"/>
              <w:ind w:right="693"/>
              <w:jc w:val="center"/>
              <w:rPr>
                <w:w w:val="95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C73D" w14:textId="77777777" w:rsidR="00D82DA1" w:rsidRDefault="00D82DA1">
            <w:pPr>
              <w:widowControl w:val="0"/>
              <w:spacing w:line="263" w:lineRule="exact"/>
              <w:ind w:right="693"/>
              <w:jc w:val="right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42A09E6A" w14:textId="77777777">
        <w:trPr>
          <w:trHeight w:val="321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DB54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Relatore e/o tutor in corsi di aggiornamento per docenti/</w:t>
            </w:r>
            <w:proofErr w:type="spellStart"/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ata</w:t>
            </w:r>
            <w:proofErr w:type="spellEnd"/>
            <w:r>
              <w:rPr>
                <w:rFonts w:eastAsia="Calibri" w:cs="Calibri"/>
                <w:spacing w:val="1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sulle</w:t>
            </w:r>
            <w:r>
              <w:rPr>
                <w:rFonts w:eastAsia="Calibri" w:cs="Calibri"/>
                <w:spacing w:val="-54"/>
                <w:w w:val="95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lastRenderedPageBreak/>
              <w:t>Tecnologie</w:t>
            </w:r>
            <w:r>
              <w:rPr>
                <w:rFonts w:eastAsia="Calibri" w:cs="Calibri"/>
                <w:spacing w:val="-9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per</w:t>
            </w:r>
            <w:r>
              <w:rPr>
                <w:rFonts w:eastAsia="Calibri" w:cs="Calibri"/>
                <w:spacing w:val="-8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la</w:t>
            </w:r>
            <w:r>
              <w:rPr>
                <w:rFonts w:eastAsia="Calibri" w:cs="Calibri"/>
                <w:spacing w:val="-8"/>
                <w:kern w:val="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didattica</w:t>
            </w:r>
            <w:r>
              <w:rPr>
                <w:rFonts w:eastAsia="Calibri" w:cs="Calibri"/>
                <w:spacing w:val="-10"/>
                <w:kern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F9D0" w14:textId="77777777" w:rsidR="00D82DA1" w:rsidRDefault="00D82DA1">
            <w:pPr>
              <w:widowControl w:val="0"/>
              <w:spacing w:line="261" w:lineRule="exact"/>
              <w:ind w:right="693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614E" w14:textId="77777777" w:rsidR="00D82DA1" w:rsidRDefault="00D82DA1">
            <w:pPr>
              <w:widowControl w:val="0"/>
              <w:spacing w:line="261" w:lineRule="exact"/>
              <w:ind w:right="693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54105CB4" w14:textId="77777777">
        <w:trPr>
          <w:trHeight w:val="594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2160" w14:textId="77777777" w:rsidR="00D82DA1" w:rsidRDefault="00000000">
            <w:pPr>
              <w:widowControl w:val="0"/>
              <w:spacing w:before="7"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Incarico di animatore digitale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23AE" w14:textId="77777777" w:rsidR="00D82DA1" w:rsidRDefault="00D82DA1">
            <w:pPr>
              <w:widowControl w:val="0"/>
              <w:spacing w:line="263" w:lineRule="exact"/>
              <w:ind w:left="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D92E" w14:textId="77777777" w:rsidR="00D82DA1" w:rsidRDefault="00D82DA1">
            <w:pPr>
              <w:widowControl w:val="0"/>
              <w:spacing w:line="263" w:lineRule="exact"/>
              <w:ind w:left="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27E3AA24" w14:textId="77777777">
        <w:trPr>
          <w:trHeight w:val="594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3891" w14:textId="77777777" w:rsidR="00D82DA1" w:rsidRDefault="00000000">
            <w:pPr>
              <w:widowControl w:val="0"/>
              <w:spacing w:before="7"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Incarico di Funzione Strumentale dell’area tecnologica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3CE9F" w14:textId="77777777" w:rsidR="00D82DA1" w:rsidRDefault="00D82DA1">
            <w:pPr>
              <w:widowControl w:val="0"/>
              <w:spacing w:line="263" w:lineRule="exact"/>
              <w:ind w:left="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693A" w14:textId="77777777" w:rsidR="00D82DA1" w:rsidRDefault="00D82DA1">
            <w:pPr>
              <w:widowControl w:val="0"/>
              <w:spacing w:line="263" w:lineRule="exact"/>
              <w:ind w:left="11"/>
              <w:jc w:val="center"/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183CE383" w14:textId="77777777">
        <w:trPr>
          <w:trHeight w:val="594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F946" w14:textId="77777777" w:rsidR="00D82DA1" w:rsidRDefault="00000000">
            <w:pPr>
              <w:widowControl w:val="0"/>
              <w:spacing w:before="7"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kern w:val="0"/>
                <w:sz w:val="20"/>
                <w:szCs w:val="20"/>
                <w:lang w:eastAsia="it-IT"/>
              </w:rPr>
              <w:t>Incarico come membro del team digitale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D63C" w14:textId="77777777" w:rsidR="00D82DA1" w:rsidRDefault="00D82DA1">
            <w:pPr>
              <w:widowControl w:val="0"/>
              <w:spacing w:line="263" w:lineRule="exact"/>
              <w:ind w:left="11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9389" w14:textId="77777777" w:rsidR="00D82DA1" w:rsidRDefault="00D82DA1">
            <w:pPr>
              <w:widowControl w:val="0"/>
              <w:spacing w:line="263" w:lineRule="exact"/>
              <w:ind w:left="11"/>
              <w:jc w:val="center"/>
              <w:rPr>
                <w:rFonts w:ascii="Calibri" w:eastAsia="Calibri" w:hAnsi="Calibri" w:cs="Calibri"/>
                <w:spacing w:val="-1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2BB8DF87" w14:textId="77777777">
        <w:trPr>
          <w:trHeight w:val="376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CBEA" w14:textId="77777777" w:rsidR="00D82DA1" w:rsidRDefault="00000000">
            <w:pPr>
              <w:widowControl w:val="0"/>
              <w:spacing w:line="240" w:lineRule="auto"/>
              <w:ind w:left="11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  <w:r>
              <w:rPr>
                <w:rFonts w:eastAsia="Calibri" w:cs="Calibri"/>
                <w:w w:val="95"/>
                <w:kern w:val="0"/>
                <w:sz w:val="20"/>
                <w:szCs w:val="20"/>
                <w:lang w:eastAsia="it-IT"/>
              </w:rPr>
              <w:t>Coordinamento di laboratori di didattica delle discipline STEM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BBA1C" w14:textId="77777777" w:rsidR="00D82DA1" w:rsidRDefault="00D82DA1">
            <w:pPr>
              <w:widowControl w:val="0"/>
              <w:spacing w:line="261" w:lineRule="exact"/>
              <w:ind w:left="1034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7F71" w14:textId="77777777" w:rsidR="00D82DA1" w:rsidRDefault="00D82DA1">
            <w:pPr>
              <w:widowControl w:val="0"/>
              <w:spacing w:line="261" w:lineRule="exact"/>
              <w:ind w:left="103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  <w:tr w:rsidR="00D82DA1" w14:paraId="420ACFF4" w14:textId="77777777">
        <w:trPr>
          <w:trHeight w:val="376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D6" w14:textId="77777777" w:rsidR="00D82DA1" w:rsidRDefault="00000000">
            <w:pPr>
              <w:pStyle w:val="NormaleWeb"/>
              <w:widowControl w:val="0"/>
              <w:spacing w:after="0"/>
              <w:rPr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it-IT"/>
              </w:rPr>
              <w:t>Iscrizione ad Albi professionali attinenti alla tematica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D6EF" w14:textId="77777777" w:rsidR="00D82DA1" w:rsidRDefault="00D82DA1">
            <w:pPr>
              <w:widowControl w:val="0"/>
              <w:spacing w:line="261" w:lineRule="exact"/>
              <w:ind w:left="1034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4599" w14:textId="77777777" w:rsidR="00D82DA1" w:rsidRDefault="00D82DA1">
            <w:pPr>
              <w:widowControl w:val="0"/>
              <w:spacing w:line="261" w:lineRule="exact"/>
              <w:ind w:left="1034"/>
              <w:rPr>
                <w:rFonts w:ascii="Calibri" w:eastAsia="Calibri" w:hAnsi="Calibri" w:cs="Calibri"/>
                <w:kern w:val="0"/>
                <w:sz w:val="20"/>
                <w:szCs w:val="20"/>
                <w:lang w:eastAsia="it-IT"/>
              </w:rPr>
            </w:pPr>
          </w:p>
        </w:tc>
      </w:tr>
    </w:tbl>
    <w:p w14:paraId="33D8A785" w14:textId="77777777" w:rsidR="00D82DA1" w:rsidRDefault="00D82DA1">
      <w:pPr>
        <w:rPr>
          <w:rFonts w:ascii="Times New Roman" w:hAnsi="Times New Roman" w:cs="Times New Roman"/>
        </w:rPr>
      </w:pPr>
    </w:p>
    <w:p w14:paraId="199F7807" w14:textId="77777777" w:rsidR="00D82DA1" w:rsidRDefault="00D82DA1">
      <w:pPr>
        <w:rPr>
          <w:rFonts w:ascii="Times New Roman" w:hAnsi="Times New Roman" w:cs="Times New Roman"/>
          <w:sz w:val="28"/>
          <w:szCs w:val="28"/>
        </w:rPr>
      </w:pPr>
    </w:p>
    <w:p w14:paraId="15CC6ECD" w14:textId="77777777" w:rsidR="00D82DA1" w:rsidRDefault="00000000">
      <w:r>
        <w:rPr>
          <w:rFonts w:ascii="Times New Roman" w:hAnsi="Times New Roman" w:cs="Times New Roman"/>
          <w:sz w:val="28"/>
          <w:szCs w:val="28"/>
        </w:rPr>
        <w:t xml:space="preserve">Data 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 _______________________</w:t>
      </w:r>
    </w:p>
    <w:sectPr w:rsidR="00D82DA1">
      <w:pgSz w:w="11906" w:h="16838"/>
      <w:pgMar w:top="567" w:right="851" w:bottom="567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A1"/>
    <w:rsid w:val="009E7944"/>
    <w:rsid w:val="00D8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891"/>
  <w15:docId w15:val="{46146DF6-7C61-4F98-995F-9E4B4470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3E2FEB"/>
    <w:pPr>
      <w:widowControl w:val="0"/>
      <w:spacing w:after="0" w:line="240" w:lineRule="auto"/>
      <w:ind w:left="1944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E2FE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ableParagraph">
    <w:name w:val="Table Paragraph"/>
    <w:basedOn w:val="Normale"/>
    <w:uiPriority w:val="1"/>
    <w:qFormat/>
    <w:rsid w:val="003E2FEB"/>
    <w:pPr>
      <w:widowControl w:val="0"/>
      <w:spacing w:after="0" w:line="263" w:lineRule="exact"/>
      <w:ind w:left="1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eWeb">
    <w:name w:val="Normal (Web)"/>
    <w:basedOn w:val="Normale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2FE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Scappa</dc:creator>
  <dc:description/>
  <cp:lastModifiedBy>Gianluca Cartolano</cp:lastModifiedBy>
  <cp:revision>2</cp:revision>
  <dcterms:created xsi:type="dcterms:W3CDTF">2023-05-22T06:45:00Z</dcterms:created>
  <dcterms:modified xsi:type="dcterms:W3CDTF">2023-05-22T06:45:00Z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